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676" w:rsidRPr="00B720DE" w:rsidRDefault="00B720DE" w:rsidP="00685FF6">
      <w:pPr>
        <w:pStyle w:val="a4"/>
        <w:spacing w:before="0" w:after="0"/>
        <w:ind w:left="467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96676" w:rsidRPr="00B720DE">
        <w:rPr>
          <w:rFonts w:ascii="Times New Roman" w:hAnsi="Times New Roman"/>
          <w:sz w:val="28"/>
          <w:szCs w:val="28"/>
          <w:lang w:val="ru-RU"/>
        </w:rPr>
        <w:t>Додаток</w:t>
      </w:r>
      <w:proofErr w:type="spellEnd"/>
      <w:r w:rsidR="00E96676" w:rsidRPr="00B720DE">
        <w:rPr>
          <w:rFonts w:ascii="Times New Roman" w:hAnsi="Times New Roman"/>
          <w:sz w:val="28"/>
          <w:szCs w:val="28"/>
          <w:lang w:val="ru-RU"/>
        </w:rPr>
        <w:t xml:space="preserve"> 2</w:t>
      </w:r>
    </w:p>
    <w:p w:rsidR="00E96676" w:rsidRPr="00B720DE" w:rsidRDefault="00E96676" w:rsidP="00685FF6">
      <w:pPr>
        <w:pStyle w:val="a4"/>
        <w:spacing w:before="0" w:after="0"/>
        <w:jc w:val="right"/>
        <w:rPr>
          <w:rFonts w:ascii="Times New Roman" w:hAnsi="Times New Roman"/>
          <w:sz w:val="28"/>
          <w:szCs w:val="28"/>
          <w:lang w:val="ru-RU"/>
        </w:rPr>
      </w:pPr>
      <w:r w:rsidRPr="00B720DE">
        <w:rPr>
          <w:rFonts w:ascii="Times New Roman" w:hAnsi="Times New Roman"/>
          <w:sz w:val="28"/>
          <w:szCs w:val="28"/>
          <w:lang w:val="ru-RU"/>
        </w:rPr>
        <w:t xml:space="preserve">до Порядку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фармаконагляду</w:t>
      </w:r>
      <w:proofErr w:type="spellEnd"/>
    </w:p>
    <w:p w:rsidR="00E96676" w:rsidRPr="00B720DE" w:rsidRDefault="00E96676" w:rsidP="00685FF6">
      <w:pPr>
        <w:pStyle w:val="a4"/>
        <w:tabs>
          <w:tab w:val="left" w:pos="6300"/>
        </w:tabs>
        <w:spacing w:before="0" w:after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B720DE">
        <w:rPr>
          <w:rFonts w:ascii="Times New Roman" w:hAnsi="Times New Roman"/>
          <w:sz w:val="28"/>
          <w:szCs w:val="28"/>
          <w:lang w:val="ru-RU"/>
        </w:rPr>
        <w:t>ЗАТВЕРДЖЕНО</w:t>
      </w:r>
      <w:r w:rsidRPr="00B720DE">
        <w:rPr>
          <w:rFonts w:ascii="Times New Roman" w:hAnsi="Times New Roman"/>
          <w:sz w:val="28"/>
          <w:szCs w:val="28"/>
          <w:lang w:val="ru-RU"/>
        </w:rPr>
        <w:br/>
        <w:t xml:space="preserve">Наказ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Міністерства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здоров’я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27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грудня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2006 року № 898 </w:t>
      </w:r>
    </w:p>
    <w:p w:rsidR="00E96676" w:rsidRPr="00B720DE" w:rsidRDefault="00E96676" w:rsidP="00685FF6">
      <w:pPr>
        <w:pStyle w:val="a4"/>
        <w:tabs>
          <w:tab w:val="left" w:pos="6300"/>
        </w:tabs>
        <w:spacing w:before="0" w:after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B720DE">
        <w:rPr>
          <w:rFonts w:ascii="Times New Roman" w:hAnsi="Times New Roman"/>
          <w:sz w:val="28"/>
          <w:szCs w:val="28"/>
          <w:lang w:val="ru-RU"/>
        </w:rPr>
        <w:t>(у</w:t>
      </w:r>
      <w:bookmarkStart w:id="0" w:name="_GoBack"/>
      <w:bookmarkEnd w:id="0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редакції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наказу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Міністерства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здоров’я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720DE">
        <w:rPr>
          <w:rFonts w:ascii="Times New Roman" w:hAnsi="Times New Roman"/>
          <w:sz w:val="28"/>
          <w:szCs w:val="28"/>
          <w:lang w:val="ru-RU"/>
        </w:rPr>
        <w:br/>
      </w:r>
      <w:proofErr w:type="spellStart"/>
      <w:r w:rsidRPr="00B720DE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B720DE">
        <w:rPr>
          <w:rFonts w:ascii="Times New Roman" w:hAnsi="Times New Roman"/>
          <w:sz w:val="28"/>
          <w:szCs w:val="28"/>
          <w:lang w:val="ru-RU"/>
        </w:rPr>
        <w:t xml:space="preserve"> ___________ р. № ______________)</w:t>
      </w:r>
    </w:p>
    <w:p w:rsidR="00E96676" w:rsidRPr="00B720DE" w:rsidRDefault="00E96676" w:rsidP="00EE6309">
      <w:pPr>
        <w:pStyle w:val="a4"/>
        <w:spacing w:before="0" w:after="0" w:line="288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20DE" w:rsidRPr="00B720DE" w:rsidRDefault="00B720DE" w:rsidP="00B72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0DE">
        <w:rPr>
          <w:rFonts w:ascii="Times New Roman" w:hAnsi="Times New Roman" w:cs="Times New Roman"/>
          <w:b/>
          <w:sz w:val="28"/>
          <w:szCs w:val="28"/>
        </w:rPr>
        <w:t xml:space="preserve">Карта-повідомлення для надання пацієнтом інформації про побічну реакцію та/або відсутність ефективності лікарського засобу та несприятливу подію після імунізації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3"/>
      </w:tblGrid>
      <w:tr w:rsidR="00B720DE" w:rsidRPr="00B720DE" w:rsidTr="00723118">
        <w:tc>
          <w:tcPr>
            <w:tcW w:w="3528" w:type="dxa"/>
            <w:shd w:val="clear" w:color="auto" w:fill="auto"/>
          </w:tcPr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1. Інформація про пацієнта</w:t>
            </w:r>
          </w:p>
        </w:tc>
        <w:tc>
          <w:tcPr>
            <w:tcW w:w="6043" w:type="dxa"/>
            <w:shd w:val="clear" w:color="auto" w:fill="auto"/>
          </w:tcPr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Прізвище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Ім’я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батькові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Адреса 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proofErr w:type="spellEnd"/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./факс</w:t>
            </w:r>
          </w:p>
        </w:tc>
      </w:tr>
      <w:tr w:rsidR="00B720DE" w:rsidRPr="00B720DE" w:rsidTr="00723118">
        <w:tc>
          <w:tcPr>
            <w:tcW w:w="3528" w:type="dxa"/>
            <w:shd w:val="clear" w:color="auto" w:fill="auto"/>
          </w:tcPr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2. Інформація про підозрюваний лікарський засіб, включаючи вакцини, туберкулін (далі – лікарський засіб)</w:t>
            </w:r>
          </w:p>
        </w:tc>
        <w:tc>
          <w:tcPr>
            <w:tcW w:w="6043" w:type="dxa"/>
            <w:shd w:val="clear" w:color="auto" w:fill="auto"/>
          </w:tcPr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Торгівельне найменування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Форма випуску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Виробник </w:t>
            </w:r>
          </w:p>
        </w:tc>
      </w:tr>
      <w:tr w:rsidR="00B720DE" w:rsidRPr="00B720DE" w:rsidTr="00723118">
        <w:trPr>
          <w:trHeight w:val="868"/>
        </w:trPr>
        <w:tc>
          <w:tcPr>
            <w:tcW w:w="3528" w:type="dxa"/>
            <w:shd w:val="clear" w:color="auto" w:fill="auto"/>
          </w:tcPr>
          <w:p w:rsidR="00B720DE" w:rsidRPr="00B720DE" w:rsidRDefault="00B720DE" w:rsidP="00723118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720DE">
              <w:rPr>
                <w:rFonts w:ascii="Times New Roman" w:hAnsi="Times New Roman"/>
                <w:sz w:val="28"/>
                <w:szCs w:val="28"/>
              </w:rPr>
              <w:t>3. Інформація про призначення підозрюваного лікарського засобу</w:t>
            </w:r>
          </w:p>
        </w:tc>
        <w:tc>
          <w:tcPr>
            <w:tcW w:w="6043" w:type="dxa"/>
            <w:shd w:val="clear" w:color="auto" w:fill="auto"/>
          </w:tcPr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Підозрюваний лікарський засіб був призначений пацієнту лікарем       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sym w:font="Symbol" w:char="F090"/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 так   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sym w:font="Symbol" w:char="F090"/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 ні</w:t>
            </w:r>
          </w:p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Пацієнт застосував підозрюваний лікарський засіб без призначення лікаря           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sym w:font="Symbol" w:char="F090"/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 так   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sym w:font="Symbol" w:char="F090"/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 ні</w:t>
            </w:r>
          </w:p>
        </w:tc>
      </w:tr>
      <w:tr w:rsidR="00B720DE" w:rsidRPr="00B720DE" w:rsidTr="00723118">
        <w:tc>
          <w:tcPr>
            <w:tcW w:w="3528" w:type="dxa"/>
            <w:shd w:val="clear" w:color="auto" w:fill="auto"/>
          </w:tcPr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4. Опис проявів побічної реакції, несприятливої події після імунізації або зазначення про відсутність ефективності</w:t>
            </w:r>
          </w:p>
        </w:tc>
        <w:tc>
          <w:tcPr>
            <w:tcW w:w="6043" w:type="dxa"/>
            <w:shd w:val="clear" w:color="auto" w:fill="auto"/>
          </w:tcPr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0DE" w:rsidRPr="00B720DE" w:rsidTr="00723118">
        <w:tc>
          <w:tcPr>
            <w:tcW w:w="3528" w:type="dxa"/>
            <w:shd w:val="clear" w:color="auto" w:fill="auto"/>
          </w:tcPr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5. Інформація про повідомника</w:t>
            </w:r>
          </w:p>
        </w:tc>
        <w:tc>
          <w:tcPr>
            <w:tcW w:w="6043" w:type="dxa"/>
            <w:shd w:val="clear" w:color="auto" w:fill="auto"/>
          </w:tcPr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Прізвище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Ім’я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батькові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bCs/>
                <w:sz w:val="28"/>
                <w:szCs w:val="28"/>
              </w:rPr>
              <w:t>Адреса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720DE">
              <w:rPr>
                <w:rFonts w:ascii="Times New Roman" w:hAnsi="Times New Roman" w:cs="Times New Roman"/>
                <w:bCs/>
                <w:sz w:val="28"/>
                <w:szCs w:val="28"/>
              </w:rPr>
              <w:t>тел</w:t>
            </w:r>
            <w:proofErr w:type="spellEnd"/>
            <w:r w:rsidRPr="00B720DE">
              <w:rPr>
                <w:rFonts w:ascii="Times New Roman" w:hAnsi="Times New Roman" w:cs="Times New Roman"/>
                <w:bCs/>
                <w:sz w:val="28"/>
                <w:szCs w:val="28"/>
              </w:rPr>
              <w:t>/факс</w:t>
            </w:r>
          </w:p>
        </w:tc>
      </w:tr>
      <w:tr w:rsidR="00B720DE" w:rsidRPr="00B720DE" w:rsidTr="00723118">
        <w:tc>
          <w:tcPr>
            <w:tcW w:w="3528" w:type="dxa"/>
            <w:shd w:val="clear" w:color="auto" w:fill="auto"/>
          </w:tcPr>
          <w:p w:rsidR="00B720DE" w:rsidRPr="00B720DE" w:rsidRDefault="00B720DE" w:rsidP="0072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6. Інформація про лікаря та про заклад охорони здоров’я та місце проживання пацієнта, у якого спостерігалась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побічна реакція, несприятлива подія після імунізації або відсутність ефективності</w:t>
            </w:r>
          </w:p>
        </w:tc>
        <w:tc>
          <w:tcPr>
            <w:tcW w:w="6043" w:type="dxa"/>
            <w:shd w:val="clear" w:color="auto" w:fill="auto"/>
          </w:tcPr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Прізвище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Ім’я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батькові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20D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Адреса </w:t>
            </w:r>
            <w:r w:rsidRPr="00B720DE">
              <w:rPr>
                <w:rFonts w:ascii="Times New Roman" w:hAnsi="Times New Roman" w:cs="Times New Roman"/>
                <w:sz w:val="28"/>
                <w:szCs w:val="28"/>
              </w:rPr>
              <w:t>закладу охорони здоров’я</w:t>
            </w:r>
          </w:p>
          <w:p w:rsidR="00B720DE" w:rsidRPr="00B720DE" w:rsidRDefault="00B720DE" w:rsidP="00723118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720DE">
              <w:rPr>
                <w:rFonts w:ascii="Times New Roman" w:hAnsi="Times New Roman" w:cs="Times New Roman"/>
                <w:bCs/>
                <w:sz w:val="28"/>
                <w:szCs w:val="28"/>
              </w:rPr>
              <w:t>тел</w:t>
            </w:r>
            <w:proofErr w:type="spellEnd"/>
            <w:r w:rsidRPr="00B720DE">
              <w:rPr>
                <w:rFonts w:ascii="Times New Roman" w:hAnsi="Times New Roman" w:cs="Times New Roman"/>
                <w:bCs/>
                <w:sz w:val="28"/>
                <w:szCs w:val="28"/>
              </w:rPr>
              <w:t>/факс</w:t>
            </w:r>
          </w:p>
        </w:tc>
      </w:tr>
    </w:tbl>
    <w:p w:rsidR="00B720DE" w:rsidRPr="00B720DE" w:rsidRDefault="00B720DE" w:rsidP="00B720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720DE" w:rsidRPr="00685FF6" w:rsidRDefault="00B720DE" w:rsidP="00685FF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720DE">
        <w:rPr>
          <w:rFonts w:ascii="Times New Roman" w:hAnsi="Times New Roman" w:cs="Times New Roman"/>
          <w:b/>
          <w:bCs/>
          <w:sz w:val="28"/>
          <w:szCs w:val="28"/>
        </w:rPr>
        <w:t>Повідомлення заповнюється та надається за місцезнаходженням:</w:t>
      </w:r>
      <w:r w:rsidRPr="00B720DE">
        <w:rPr>
          <w:rFonts w:ascii="Times New Roman" w:hAnsi="Times New Roman" w:cs="Times New Roman"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b/>
          <w:i/>
          <w:sz w:val="28"/>
          <w:szCs w:val="28"/>
        </w:rPr>
        <w:t xml:space="preserve">Державне підприємство </w:t>
      </w:r>
      <w:r w:rsidRPr="00B720DE">
        <w:rPr>
          <w:rFonts w:ascii="Times New Roman" w:hAnsi="Times New Roman" w:cs="Times New Roman"/>
          <w:sz w:val="28"/>
          <w:szCs w:val="28"/>
        </w:rPr>
        <w:t>«</w:t>
      </w:r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Державний експертний центр Міністерства охорони здоров’я України», Департамент </w:t>
      </w:r>
      <w:proofErr w:type="spellStart"/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післяреєстраційного</w:t>
      </w:r>
      <w:proofErr w:type="spellEnd"/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нагляду, вул. Ушинського, 40, м. Київ, 03151; </w:t>
      </w:r>
      <w:proofErr w:type="spellStart"/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тел</w:t>
      </w:r>
      <w:proofErr w:type="spellEnd"/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/факс: +38 044 4984358; e-</w:t>
      </w:r>
      <w:proofErr w:type="spellStart"/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mail</w:t>
      </w:r>
      <w:proofErr w:type="spellEnd"/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hyperlink r:id="rId7" w:history="1"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bezpecapacienta@dec.gov.ua</w:t>
        </w:r>
      </w:hyperlink>
      <w:r w:rsidRPr="00B72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; електронна форма повідомлення розміщена на </w:t>
      </w:r>
      <w:hyperlink r:id="rId8" w:history="1"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www</w:t>
        </w:r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.</w:t>
        </w:r>
        <w:proofErr w:type="spellStart"/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dec</w:t>
        </w:r>
        <w:proofErr w:type="spellEnd"/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  <w:lang w:val="ru-RU"/>
          </w:rPr>
          <w:t>.</w:t>
        </w:r>
        <w:proofErr w:type="spellStart"/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gov</w:t>
        </w:r>
        <w:proofErr w:type="spellEnd"/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.</w:t>
        </w:r>
        <w:proofErr w:type="spellStart"/>
        <w:r w:rsidRPr="00B720DE">
          <w:rPr>
            <w:rStyle w:val="a3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ua</w:t>
        </w:r>
        <w:proofErr w:type="spellEnd"/>
      </w:hyperlink>
    </w:p>
    <w:p w:rsidR="00B720DE" w:rsidRPr="00B720DE" w:rsidRDefault="00B720DE" w:rsidP="00B720D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720DE">
        <w:rPr>
          <w:rFonts w:ascii="Times New Roman" w:hAnsi="Times New Roman" w:cs="Times New Roman"/>
          <w:b/>
          <w:bCs/>
          <w:iCs/>
          <w:sz w:val="28"/>
          <w:szCs w:val="28"/>
        </w:rPr>
        <w:t>ВИМОГИ ДО</w:t>
      </w:r>
      <w:r w:rsidRPr="00B720DE">
        <w:rPr>
          <w:rFonts w:ascii="Times New Roman" w:hAnsi="Times New Roman" w:cs="Times New Roman"/>
          <w:b/>
          <w:caps/>
          <w:sz w:val="28"/>
          <w:szCs w:val="28"/>
        </w:rPr>
        <w:t xml:space="preserve"> заповнення</w:t>
      </w:r>
    </w:p>
    <w:p w:rsidR="00B720DE" w:rsidRPr="00B720DE" w:rsidRDefault="00B720DE" w:rsidP="00B72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0DE">
        <w:rPr>
          <w:rFonts w:ascii="Times New Roman" w:hAnsi="Times New Roman" w:cs="Times New Roman"/>
          <w:b/>
          <w:sz w:val="28"/>
          <w:szCs w:val="28"/>
        </w:rPr>
        <w:t>карти-повідомлення для надання пацієнтом інформації про побічну реакцію та/або відсутність ефективності лікарського засобу та несприятливу подію</w:t>
      </w:r>
      <w:r w:rsidRPr="00B720DE">
        <w:rPr>
          <w:rFonts w:ascii="Times New Roman" w:hAnsi="Times New Roman" w:cs="Times New Roman"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b/>
          <w:sz w:val="28"/>
          <w:szCs w:val="28"/>
        </w:rPr>
        <w:t>після імунізації</w:t>
      </w:r>
    </w:p>
    <w:p w:rsidR="00B720DE" w:rsidRPr="00B720DE" w:rsidRDefault="00B720DE" w:rsidP="00B720DE">
      <w:pPr>
        <w:numPr>
          <w:ilvl w:val="0"/>
          <w:numId w:val="1"/>
        </w:numPr>
        <w:tabs>
          <w:tab w:val="clear" w:pos="735"/>
          <w:tab w:val="num" w:pos="36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720DE">
        <w:rPr>
          <w:rFonts w:ascii="Times New Roman" w:hAnsi="Times New Roman" w:cs="Times New Roman"/>
          <w:sz w:val="28"/>
          <w:szCs w:val="28"/>
        </w:rPr>
        <w:t>Інформація про пацієнта: зазначається</w:t>
      </w:r>
      <w:r w:rsidRPr="00B720D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sz w:val="28"/>
          <w:szCs w:val="28"/>
        </w:rPr>
        <w:t>прізвище, ім’я та по</w:t>
      </w:r>
      <w:r w:rsidRPr="00B720DE">
        <w:rPr>
          <w:rFonts w:ascii="Times New Roman" w:hAnsi="Times New Roman" w:cs="Times New Roman"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sz w:val="28"/>
          <w:szCs w:val="28"/>
        </w:rPr>
        <w:t>батькові пацієнта, у якого спостерігалась побічна реакція/відсутність ефективності, несприятлива подія після імунізації його адреса та телефон.</w:t>
      </w:r>
    </w:p>
    <w:p w:rsidR="00B720DE" w:rsidRPr="00B720DE" w:rsidRDefault="00B720DE" w:rsidP="00B720DE">
      <w:pPr>
        <w:numPr>
          <w:ilvl w:val="0"/>
          <w:numId w:val="1"/>
        </w:numPr>
        <w:tabs>
          <w:tab w:val="clear" w:pos="735"/>
          <w:tab w:val="num" w:pos="36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720DE">
        <w:rPr>
          <w:rFonts w:ascii="Times New Roman" w:hAnsi="Times New Roman" w:cs="Times New Roman"/>
          <w:sz w:val="28"/>
          <w:szCs w:val="28"/>
        </w:rPr>
        <w:t>Інформація про підозрюваний лікарський засіб, включаючи вакцини, туберкулін (далі – лікарський засіб)</w:t>
      </w:r>
      <w:r w:rsidRPr="00B720DE">
        <w:rPr>
          <w:rFonts w:ascii="Times New Roman" w:hAnsi="Times New Roman" w:cs="Times New Roman"/>
          <w:sz w:val="28"/>
          <w:szCs w:val="28"/>
        </w:rPr>
        <w:t xml:space="preserve">: зазначається </w:t>
      </w:r>
      <w:r w:rsidRPr="00B720DE">
        <w:rPr>
          <w:rFonts w:ascii="Times New Roman" w:hAnsi="Times New Roman" w:cs="Times New Roman"/>
          <w:sz w:val="28"/>
          <w:szCs w:val="28"/>
        </w:rPr>
        <w:t>торгівельне найменування, форма випуску, виробник</w:t>
      </w:r>
    </w:p>
    <w:p w:rsidR="00B720DE" w:rsidRPr="00B720DE" w:rsidRDefault="00B720DE" w:rsidP="00B720DE">
      <w:pPr>
        <w:numPr>
          <w:ilvl w:val="0"/>
          <w:numId w:val="1"/>
        </w:numPr>
        <w:tabs>
          <w:tab w:val="clear" w:pos="735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20DE">
        <w:rPr>
          <w:rFonts w:ascii="Times New Roman" w:hAnsi="Times New Roman" w:cs="Times New Roman"/>
          <w:sz w:val="28"/>
          <w:szCs w:val="28"/>
        </w:rPr>
        <w:t>Інформація про призначення підозрюваного лікарського засобу: відмічається відповідна позиція</w:t>
      </w:r>
    </w:p>
    <w:p w:rsidR="00B720DE" w:rsidRPr="00B720DE" w:rsidRDefault="00B720DE" w:rsidP="00B720DE">
      <w:pPr>
        <w:numPr>
          <w:ilvl w:val="0"/>
          <w:numId w:val="1"/>
        </w:numPr>
        <w:tabs>
          <w:tab w:val="clear" w:pos="735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720DE">
        <w:rPr>
          <w:rFonts w:ascii="Times New Roman" w:hAnsi="Times New Roman" w:cs="Times New Roman"/>
          <w:sz w:val="28"/>
          <w:szCs w:val="28"/>
        </w:rPr>
        <w:t>Опис проявів побічної реакції, несприятливої події після імунізації або зазначення про відсутність ефективності: детально описується побічна реакція, несприятлива подія після імунізації уключаючи безпосередній прояв побічної реакції, несприятливої події після імунізації а також короткий опис усієї клінічної інформації, що може стосуватися виявленої побічної реакції, несприятливої події після імунізації лікарського засобу або надається інформація щодо відсутності ефективності лікарського засобу.</w:t>
      </w:r>
    </w:p>
    <w:p w:rsidR="00B720DE" w:rsidRPr="00B720DE" w:rsidRDefault="00B720DE" w:rsidP="00B720DE">
      <w:pPr>
        <w:numPr>
          <w:ilvl w:val="0"/>
          <w:numId w:val="1"/>
        </w:numPr>
        <w:tabs>
          <w:tab w:val="clear" w:pos="735"/>
          <w:tab w:val="num" w:pos="426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720DE">
        <w:rPr>
          <w:rFonts w:ascii="Times New Roman" w:hAnsi="Times New Roman" w:cs="Times New Roman"/>
          <w:sz w:val="28"/>
          <w:szCs w:val="28"/>
        </w:rPr>
        <w:t>Інформація про повідомника: зазначається</w:t>
      </w:r>
      <w:r w:rsidRPr="00B720D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sz w:val="28"/>
          <w:szCs w:val="28"/>
        </w:rPr>
        <w:t>прізвище, ім’я 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sz w:val="28"/>
          <w:szCs w:val="28"/>
        </w:rPr>
        <w:t>батькові, адреса та телефон того, хто подає це повідомлення.</w:t>
      </w:r>
    </w:p>
    <w:p w:rsidR="00E96676" w:rsidRPr="00B720DE" w:rsidRDefault="00B720DE" w:rsidP="00B720DE">
      <w:pPr>
        <w:numPr>
          <w:ilvl w:val="0"/>
          <w:numId w:val="1"/>
        </w:numPr>
        <w:tabs>
          <w:tab w:val="clear" w:pos="735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720DE">
        <w:rPr>
          <w:rFonts w:ascii="Times New Roman" w:hAnsi="Times New Roman" w:cs="Times New Roman"/>
          <w:sz w:val="28"/>
          <w:szCs w:val="28"/>
        </w:rPr>
        <w:t>Інформація про лікаря та про заклад охорони здоров’я та місце проживання пацієнта, у якого спостерігалась побічна реакція або відсутність ефективності, несприятливої події після імунізації: зазначається</w:t>
      </w:r>
      <w:r w:rsidRPr="00B720D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sz w:val="28"/>
          <w:szCs w:val="28"/>
        </w:rPr>
        <w:t>прізвище, ім’я 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0DE">
        <w:rPr>
          <w:rFonts w:ascii="Times New Roman" w:hAnsi="Times New Roman" w:cs="Times New Roman"/>
          <w:sz w:val="28"/>
          <w:szCs w:val="28"/>
        </w:rPr>
        <w:t>батькові лікуючого лікаря, адреса, телефон та назва закладу охорони здоров’я, де працює лікуючий лікар; місце проживання пацієнта, у якого спостерігалась побічна реакція або відсутність ефективності, несприятлива подія після імунізації.</w:t>
      </w:r>
    </w:p>
    <w:sectPr w:rsidR="00E96676" w:rsidRPr="00B720DE" w:rsidSect="006A7785">
      <w:headerReference w:type="default" r:id="rId9"/>
      <w:headerReference w:type="first" r:id="rId10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76" w:rsidRDefault="00E96676" w:rsidP="001B0D89">
      <w:pPr>
        <w:spacing w:after="0" w:line="240" w:lineRule="auto"/>
      </w:pPr>
      <w:r>
        <w:separator/>
      </w:r>
    </w:p>
  </w:endnote>
  <w:endnote w:type="continuationSeparator" w:id="0">
    <w:p w:rsidR="00E96676" w:rsidRDefault="00E96676" w:rsidP="001B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76" w:rsidRDefault="00E96676" w:rsidP="001B0D89">
      <w:pPr>
        <w:spacing w:after="0" w:line="240" w:lineRule="auto"/>
      </w:pPr>
      <w:r>
        <w:separator/>
      </w:r>
    </w:p>
  </w:footnote>
  <w:footnote w:type="continuationSeparator" w:id="0">
    <w:p w:rsidR="00E96676" w:rsidRDefault="00E96676" w:rsidP="001B0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76" w:rsidRDefault="00E96676" w:rsidP="006A7785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6A7785">
      <w:rPr>
        <w:rFonts w:ascii="Times New Roman" w:hAnsi="Times New Roman" w:cs="Times New Roman"/>
        <w:sz w:val="28"/>
        <w:szCs w:val="28"/>
      </w:rPr>
      <w:fldChar w:fldCharType="begin"/>
    </w:r>
    <w:r w:rsidRPr="006A7785">
      <w:rPr>
        <w:rFonts w:ascii="Times New Roman" w:hAnsi="Times New Roman" w:cs="Times New Roman"/>
        <w:sz w:val="28"/>
        <w:szCs w:val="28"/>
      </w:rPr>
      <w:instrText>PAGE   \* MERGEFORMAT</w:instrText>
    </w:r>
    <w:r w:rsidRPr="006A7785">
      <w:rPr>
        <w:rFonts w:ascii="Times New Roman" w:hAnsi="Times New Roman" w:cs="Times New Roman"/>
        <w:sz w:val="28"/>
        <w:szCs w:val="28"/>
      </w:rPr>
      <w:fldChar w:fldCharType="separate"/>
    </w:r>
    <w:r w:rsidR="00685FF6" w:rsidRPr="00685FF6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6A7785">
      <w:rPr>
        <w:rFonts w:ascii="Times New Roman" w:hAnsi="Times New Roman" w:cs="Times New Roman"/>
        <w:sz w:val="28"/>
        <w:szCs w:val="28"/>
      </w:rPr>
      <w:fldChar w:fldCharType="end"/>
    </w:r>
  </w:p>
  <w:p w:rsidR="00E96676" w:rsidRDefault="00E96676" w:rsidP="00B720DE">
    <w:pPr>
      <w:pStyle w:val="a8"/>
      <w:ind w:left="637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Подовження додатка 2</w:t>
    </w:r>
  </w:p>
  <w:p w:rsidR="00E96676" w:rsidRPr="006A7785" w:rsidRDefault="00E96676" w:rsidP="00EE6309">
    <w:pPr>
      <w:pStyle w:val="a8"/>
      <w:ind w:left="1416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76" w:rsidRPr="006A7785" w:rsidRDefault="00E96676" w:rsidP="006A7785">
    <w:pPr>
      <w:pStyle w:val="a8"/>
      <w:jc w:val="center"/>
      <w:rPr>
        <w:rFonts w:ascii="Times New Roman" w:hAnsi="Times New Roman" w:cs="Times New Roman"/>
        <w:color w:val="FFFFFF"/>
        <w:sz w:val="28"/>
        <w:szCs w:val="28"/>
      </w:rPr>
    </w:pPr>
    <w:r w:rsidRPr="006A7785">
      <w:rPr>
        <w:rFonts w:ascii="Times New Roman" w:hAnsi="Times New Roman" w:cs="Times New Roman"/>
        <w:color w:val="FFFFFF"/>
        <w:sz w:val="28"/>
        <w:szCs w:val="28"/>
      </w:rPr>
      <w:fldChar w:fldCharType="begin"/>
    </w:r>
    <w:r w:rsidRPr="006A7785">
      <w:rPr>
        <w:rFonts w:ascii="Times New Roman" w:hAnsi="Times New Roman" w:cs="Times New Roman"/>
        <w:color w:val="FFFFFF"/>
        <w:sz w:val="28"/>
        <w:szCs w:val="28"/>
      </w:rPr>
      <w:instrText>PAGE   \* MERGEFORMAT</w:instrText>
    </w:r>
    <w:r w:rsidRPr="006A7785">
      <w:rPr>
        <w:rFonts w:ascii="Times New Roman" w:hAnsi="Times New Roman" w:cs="Times New Roman"/>
        <w:color w:val="FFFFFF"/>
        <w:sz w:val="28"/>
        <w:szCs w:val="28"/>
      </w:rPr>
      <w:fldChar w:fldCharType="separate"/>
    </w:r>
    <w:r w:rsidR="00685FF6" w:rsidRPr="00685FF6">
      <w:rPr>
        <w:rFonts w:ascii="Times New Roman" w:hAnsi="Times New Roman" w:cs="Times New Roman"/>
        <w:noProof/>
        <w:color w:val="FFFFFF"/>
        <w:sz w:val="28"/>
        <w:szCs w:val="28"/>
        <w:lang w:val="ru-RU"/>
      </w:rPr>
      <w:t>1</w:t>
    </w:r>
    <w:r w:rsidRPr="006A7785">
      <w:rPr>
        <w:rFonts w:ascii="Times New Roman" w:hAnsi="Times New Roman" w:cs="Times New Roman"/>
        <w:color w:val="FFFFF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E32A6"/>
    <w:multiLevelType w:val="hybridMultilevel"/>
    <w:tmpl w:val="D278BD78"/>
    <w:lvl w:ilvl="0" w:tplc="5116527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79AF"/>
    <w:rsid w:val="00017918"/>
    <w:rsid w:val="00080900"/>
    <w:rsid w:val="00174F0E"/>
    <w:rsid w:val="001B0D89"/>
    <w:rsid w:val="001D69F6"/>
    <w:rsid w:val="00206DF9"/>
    <w:rsid w:val="00246E39"/>
    <w:rsid w:val="0034744C"/>
    <w:rsid w:val="00351C9E"/>
    <w:rsid w:val="003663B1"/>
    <w:rsid w:val="003E6352"/>
    <w:rsid w:val="00434C55"/>
    <w:rsid w:val="00497EFC"/>
    <w:rsid w:val="00582280"/>
    <w:rsid w:val="00685FF6"/>
    <w:rsid w:val="006944D2"/>
    <w:rsid w:val="006A7785"/>
    <w:rsid w:val="006B496E"/>
    <w:rsid w:val="007579AF"/>
    <w:rsid w:val="00815751"/>
    <w:rsid w:val="008877E5"/>
    <w:rsid w:val="00891A72"/>
    <w:rsid w:val="008A5ABD"/>
    <w:rsid w:val="00A4267B"/>
    <w:rsid w:val="00AA743A"/>
    <w:rsid w:val="00AC0DBD"/>
    <w:rsid w:val="00AD787F"/>
    <w:rsid w:val="00B720DE"/>
    <w:rsid w:val="00B8446B"/>
    <w:rsid w:val="00BF2EA8"/>
    <w:rsid w:val="00BF345B"/>
    <w:rsid w:val="00C01BB5"/>
    <w:rsid w:val="00E75E88"/>
    <w:rsid w:val="00E776F0"/>
    <w:rsid w:val="00E96676"/>
    <w:rsid w:val="00EB431E"/>
    <w:rsid w:val="00EE4056"/>
    <w:rsid w:val="00EE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579E2D-3A2E-4C21-A9E8-0CA8B39F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D89"/>
    <w:pPr>
      <w:spacing w:after="160" w:line="259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B0D89"/>
    <w:rPr>
      <w:color w:val="0563C1"/>
      <w:u w:val="single"/>
    </w:rPr>
  </w:style>
  <w:style w:type="paragraph" w:styleId="a4">
    <w:name w:val="Normal (Web)"/>
    <w:basedOn w:val="a"/>
    <w:link w:val="a5"/>
    <w:uiPriority w:val="99"/>
    <w:rsid w:val="001B0D89"/>
    <w:pPr>
      <w:suppressAutoHyphens/>
      <w:spacing w:before="280" w:after="280" w:line="240" w:lineRule="auto"/>
    </w:pPr>
    <w:rPr>
      <w:rFonts w:cs="Times New Roman"/>
      <w:sz w:val="24"/>
      <w:szCs w:val="24"/>
      <w:lang w:val="en-US" w:eastAsia="ar-SA"/>
    </w:rPr>
  </w:style>
  <w:style w:type="paragraph" w:styleId="2">
    <w:name w:val="Body Text Indent 2"/>
    <w:basedOn w:val="a"/>
    <w:link w:val="20"/>
    <w:uiPriority w:val="99"/>
    <w:semiHidden/>
    <w:rsid w:val="001B0D89"/>
    <w:pPr>
      <w:suppressAutoHyphens/>
      <w:spacing w:after="120" w:line="480" w:lineRule="auto"/>
      <w:ind w:left="283"/>
    </w:pPr>
    <w:rPr>
      <w:rFonts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B0D89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a6">
    <w:name w:val="footer"/>
    <w:basedOn w:val="a"/>
    <w:link w:val="a7"/>
    <w:uiPriority w:val="99"/>
    <w:rsid w:val="001B0D8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B0D89"/>
    <w:rPr>
      <w:rFonts w:ascii="Calibri" w:eastAsia="Times New Roman" w:hAnsi="Calibri" w:cs="Calibri"/>
    </w:rPr>
  </w:style>
  <w:style w:type="paragraph" w:styleId="a8">
    <w:name w:val="header"/>
    <w:basedOn w:val="a"/>
    <w:link w:val="a9"/>
    <w:uiPriority w:val="99"/>
    <w:rsid w:val="001B0D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B0D89"/>
    <w:rPr>
      <w:rFonts w:ascii="Calibri" w:eastAsia="Times New Roman" w:hAnsi="Calibri" w:cs="Calibri"/>
    </w:rPr>
  </w:style>
  <w:style w:type="character" w:customStyle="1" w:styleId="a5">
    <w:name w:val="Обычный (веб) Знак"/>
    <w:link w:val="a4"/>
    <w:uiPriority w:val="99"/>
    <w:locked/>
    <w:rsid w:val="003663B1"/>
    <w:rPr>
      <w:rFonts w:ascii="Times New Roman" w:eastAsia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63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3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3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3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c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zpecapacienta@dec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2219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10</cp:revision>
  <dcterms:created xsi:type="dcterms:W3CDTF">2015-09-25T08:28:00Z</dcterms:created>
  <dcterms:modified xsi:type="dcterms:W3CDTF">2015-10-15T06:16:00Z</dcterms:modified>
</cp:coreProperties>
</file>